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CDB44">
      <w:pPr>
        <w:spacing w:line="360" w:lineRule="auto"/>
        <w:jc w:val="center"/>
        <w:rPr>
          <w:rFonts w:ascii="仿宋" w:hAnsi="仿宋" w:eastAsia="仿宋" w:cs="仿宋"/>
          <w:b/>
          <w:bCs/>
          <w:sz w:val="36"/>
          <w:szCs w:val="36"/>
          <w:u w:val="single"/>
        </w:rPr>
      </w:pPr>
      <w:r>
        <w:rPr>
          <w:rFonts w:hint="eastAsia" w:ascii="仿宋" w:hAnsi="仿宋" w:eastAsia="仿宋" w:cs="仿宋"/>
          <w:b/>
          <w:bCs/>
          <w:sz w:val="36"/>
          <w:szCs w:val="36"/>
          <w:u w:val="single"/>
        </w:rPr>
        <w:t>广州市自来水有限公司供水管网爆漏抢修工作（2025年）协议-安全生产责任保险、建筑工程一切险及第三者责任险</w:t>
      </w:r>
      <w:r>
        <w:rPr>
          <w:rFonts w:hint="eastAsia" w:ascii="仿宋" w:hAnsi="仿宋" w:eastAsia="仿宋" w:cs="仿宋"/>
          <w:b/>
          <w:bCs/>
          <w:sz w:val="36"/>
          <w:szCs w:val="36"/>
        </w:rPr>
        <w:t>采购意向书</w:t>
      </w:r>
    </w:p>
    <w:p w14:paraId="07F75AE9">
      <w:pPr>
        <w:spacing w:line="360" w:lineRule="auto"/>
        <w:ind w:firstLine="560"/>
        <w:rPr>
          <w:rFonts w:ascii="仿宋" w:hAnsi="仿宋" w:eastAsia="仿宋" w:cs="仿宋"/>
          <w:sz w:val="28"/>
          <w:szCs w:val="28"/>
        </w:rPr>
      </w:pPr>
      <w:r>
        <w:rPr>
          <w:rFonts w:hint="eastAsia" w:ascii="仿宋" w:hAnsi="仿宋" w:eastAsia="仿宋" w:cs="仿宋"/>
          <w:sz w:val="28"/>
          <w:szCs w:val="28"/>
          <w:u w:val="single"/>
        </w:rPr>
        <w:t>广州市自来水有限公司供水管网爆漏抢修工作（2025年）协议</w:t>
      </w:r>
      <w:r>
        <w:rPr>
          <w:rFonts w:hint="eastAsia" w:ascii="仿宋" w:hAnsi="仿宋" w:eastAsia="仿宋" w:cs="仿宋"/>
          <w:sz w:val="28"/>
          <w:szCs w:val="28"/>
        </w:rPr>
        <w:t>已具备采购条件，现邀请意向供应商报名参加本项目招募活动。</w:t>
      </w:r>
    </w:p>
    <w:p w14:paraId="1854A76E">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45F0C5F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广州市自来水有限公司供水管网爆漏抢修工作（2025年）协议-安全生产责任保险、建筑工程一切险及第三者责任险</w:t>
      </w:r>
    </w:p>
    <w:p w14:paraId="5201585A">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40AAB6B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u w:val="single"/>
        </w:rPr>
        <w:t xml:space="preserve">资金   </w:t>
      </w:r>
    </w:p>
    <w:p w14:paraId="24435C64">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根据总包合同内的工作范围，负责安全生产责任险、建筑工程一切险及第三者责任险 </w:t>
      </w:r>
    </w:p>
    <w:p w14:paraId="7978BBF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47C634EC">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对参与本项目采购供应商进行资格审核，结合工程项目实际需要进行择优选择</w:t>
      </w:r>
    </w:p>
    <w:p w14:paraId="05F864E4">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2C082315">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0E4981ED">
      <w:pPr>
        <w:spacing w:line="360" w:lineRule="auto"/>
        <w:ind w:firstLine="560"/>
        <w:rPr>
          <w:rFonts w:ascii="仿宋" w:hAnsi="仿宋" w:eastAsia="仿宋" w:cs="仿宋"/>
          <w:sz w:val="28"/>
          <w:szCs w:val="28"/>
        </w:rPr>
      </w:pPr>
      <w:r>
        <w:rPr>
          <w:rFonts w:ascii="仿宋" w:hAnsi="仿宋" w:eastAsia="仿宋" w:cs="仿宋"/>
          <w:sz w:val="28"/>
          <w:szCs w:val="28"/>
        </w:rPr>
        <w:t>（1）供应商应取得合法企业工商营业执照并具备相应的经营范围且在有效期内。若供应商为法人的分支机构，还须同时提供具有法人资格的总公司的营业执照复印件。</w:t>
      </w:r>
    </w:p>
    <w:p w14:paraId="22BB1AD3">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18717EFD">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74D79ECB">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671AC8F7">
      <w:pPr>
        <w:spacing w:line="360" w:lineRule="auto"/>
        <w:ind w:firstLine="560"/>
        <w:rPr>
          <w:rFonts w:ascii="仿宋" w:hAnsi="仿宋" w:eastAsia="仿宋" w:cs="仿宋"/>
          <w:sz w:val="28"/>
          <w:szCs w:val="28"/>
        </w:rPr>
      </w:pPr>
      <w:r>
        <w:rPr>
          <w:rFonts w:ascii="仿宋" w:hAnsi="仿宋" w:eastAsia="仿宋" w:cs="仿宋"/>
          <w:sz w:val="28"/>
          <w:szCs w:val="28"/>
        </w:rPr>
        <w:t>（1）与参与同一采购项目其他供应商的单位负责人为同一人。</w:t>
      </w:r>
    </w:p>
    <w:p w14:paraId="107BA1C7">
      <w:pPr>
        <w:spacing w:line="360" w:lineRule="auto"/>
        <w:ind w:firstLine="560"/>
        <w:rPr>
          <w:rFonts w:ascii="仿宋" w:hAnsi="仿宋" w:eastAsia="仿宋" w:cs="仿宋"/>
          <w:sz w:val="28"/>
          <w:szCs w:val="28"/>
        </w:rPr>
      </w:pPr>
      <w:r>
        <w:rPr>
          <w:rFonts w:ascii="仿宋" w:hAnsi="仿宋" w:eastAsia="仿宋" w:cs="仿宋"/>
          <w:sz w:val="28"/>
          <w:szCs w:val="28"/>
        </w:rPr>
        <w:t>（2）与参与同一采购项目其他供应商存在控股关系。</w:t>
      </w:r>
    </w:p>
    <w:p w14:paraId="312D8618">
      <w:pPr>
        <w:spacing w:line="360" w:lineRule="auto"/>
        <w:ind w:firstLine="560"/>
        <w:rPr>
          <w:rFonts w:ascii="仿宋" w:hAnsi="仿宋" w:eastAsia="仿宋" w:cs="仿宋"/>
          <w:sz w:val="28"/>
          <w:szCs w:val="28"/>
        </w:rPr>
      </w:pPr>
      <w:r>
        <w:rPr>
          <w:rFonts w:ascii="仿宋" w:hAnsi="仿宋" w:eastAsia="仿宋" w:cs="仿宋"/>
          <w:sz w:val="28"/>
          <w:szCs w:val="28"/>
        </w:rPr>
        <w:t>（3）被本项目所在地省级以上行业主管部门依法暂停、取消投标或禁止参加招募活动且处于有效期内的。</w:t>
      </w:r>
    </w:p>
    <w:p w14:paraId="50D4968A">
      <w:pPr>
        <w:spacing w:line="360" w:lineRule="auto"/>
        <w:ind w:firstLine="560"/>
        <w:rPr>
          <w:rFonts w:ascii="仿宋" w:hAnsi="仿宋" w:eastAsia="仿宋" w:cs="仿宋"/>
          <w:sz w:val="28"/>
          <w:szCs w:val="28"/>
        </w:rPr>
      </w:pPr>
      <w:r>
        <w:rPr>
          <w:rFonts w:ascii="仿宋" w:hAnsi="仿宋" w:eastAsia="仿宋" w:cs="仿宋"/>
          <w:sz w:val="28"/>
          <w:szCs w:val="28"/>
        </w:rPr>
        <w:t>（4）处于被责令停产停业、暂扣或者吊销执照、暂扣或者吊销许可证、吊销资质证书状态。</w:t>
      </w:r>
    </w:p>
    <w:p w14:paraId="7AE51BC2">
      <w:pPr>
        <w:spacing w:line="360" w:lineRule="auto"/>
        <w:ind w:firstLine="560"/>
        <w:rPr>
          <w:rFonts w:ascii="仿宋" w:hAnsi="仿宋" w:eastAsia="仿宋" w:cs="仿宋"/>
          <w:sz w:val="28"/>
          <w:szCs w:val="28"/>
        </w:rPr>
      </w:pPr>
      <w:r>
        <w:rPr>
          <w:rFonts w:ascii="仿宋" w:hAnsi="仿宋" w:eastAsia="仿宋" w:cs="仿宋"/>
          <w:sz w:val="28"/>
          <w:szCs w:val="28"/>
        </w:rPr>
        <w:t>（5）进入清算程序，或被宣告破产，或其他丧失履约能力情形的。</w:t>
      </w:r>
    </w:p>
    <w:p w14:paraId="56665ABA">
      <w:pPr>
        <w:spacing w:line="360" w:lineRule="auto"/>
        <w:ind w:firstLine="56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6）近三年内因发生质量或安全生产事故等受到行政处罚且在处罚期内的。</w:t>
      </w:r>
    </w:p>
    <w:p w14:paraId="27DAE6A5">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(7)在“信用中国”网站(www,creditchina.gov.cn)中被列入失信被执行人、安全生产领域严重失信惩戒名单、拖欠农民工工资失信联合惩戒对象名单</w:t>
      </w:r>
      <w:r>
        <w:rPr>
          <w:rFonts w:hint="eastAsia" w:ascii="仿宋" w:hAnsi="仿宋" w:eastAsia="仿宋" w:cs="仿宋"/>
          <w:sz w:val="28"/>
          <w:szCs w:val="28"/>
          <w:lang w:eastAsia="zh-CN"/>
        </w:rPr>
        <w:t>。</w:t>
      </w:r>
    </w:p>
    <w:p w14:paraId="1B3B9F82">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(8)在“信用中国”网站(www.creditchina.gov.cn)中被列入严重失信主体名单。</w:t>
      </w:r>
    </w:p>
    <w:p w14:paraId="1EA042D9">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）被纳入本项目采购人（包括市水投集团及其属下子公司）书面限制参与采购活动且处于有效期内的。</w:t>
      </w:r>
    </w:p>
    <w:p w14:paraId="555D7B7C">
      <w:pPr>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）被供应商所属地或省国家税务总局纳入重大税收违法案件名单，或因违反税收管理规定受到税务行政处罚的</w:t>
      </w:r>
      <w:r>
        <w:rPr>
          <w:rFonts w:hint="eastAsia" w:ascii="仿宋" w:hAnsi="仿宋" w:eastAsia="仿宋" w:cs="仿宋"/>
          <w:sz w:val="28"/>
          <w:szCs w:val="28"/>
          <w:lang w:eastAsia="zh-CN"/>
        </w:rPr>
        <w:t>。</w:t>
      </w:r>
    </w:p>
    <w:p w14:paraId="14A4D0F1">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）其他禁止情形：    /    </w:t>
      </w:r>
    </w:p>
    <w:p w14:paraId="4A87FA90">
      <w:pPr>
        <w:spacing w:line="360" w:lineRule="auto"/>
        <w:rPr>
          <w:rFonts w:ascii="仿宋" w:hAnsi="仿宋" w:eastAsia="仿宋" w:cs="仿宋"/>
          <w:sz w:val="28"/>
          <w:szCs w:val="28"/>
        </w:rPr>
      </w:pPr>
      <w:r>
        <w:rPr>
          <w:rFonts w:ascii="仿宋" w:hAnsi="仿宋" w:eastAsia="仿宋" w:cs="仿宋"/>
          <w:sz w:val="28"/>
          <w:szCs w:val="28"/>
        </w:rPr>
        <w:t>3.3本次项目</w:t>
      </w:r>
      <w:r>
        <w:rPr>
          <w:rFonts w:hint="eastAsia" w:ascii="仿宋" w:hAnsi="仿宋" w:eastAsia="仿宋" w:cs="仿宋"/>
          <w:sz w:val="28"/>
          <w:szCs w:val="28"/>
          <w:lang w:val="en-US" w:eastAsia="zh-CN"/>
        </w:rPr>
        <w:t>不</w:t>
      </w:r>
      <w:r>
        <w:rPr>
          <w:rFonts w:ascii="仿宋" w:hAnsi="仿宋" w:eastAsia="仿宋" w:cs="仿宋"/>
          <w:sz w:val="28"/>
          <w:szCs w:val="28"/>
        </w:rPr>
        <w:t>接受联合体参加采购活动</w:t>
      </w:r>
      <w:r>
        <w:rPr>
          <w:rFonts w:hint="eastAsia" w:ascii="仿宋" w:hAnsi="仿宋" w:eastAsia="仿宋" w:cs="仿宋"/>
          <w:sz w:val="28"/>
          <w:szCs w:val="28"/>
        </w:rPr>
        <w:t>。</w:t>
      </w:r>
    </w:p>
    <w:p w14:paraId="05D9FF2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49178B50">
      <w:pPr>
        <w:spacing w:line="360" w:lineRule="auto"/>
        <w:rPr>
          <w:rFonts w:ascii="仿宋" w:hAnsi="仿宋" w:eastAsia="仿宋" w:cs="仿宋"/>
          <w:sz w:val="28"/>
          <w:szCs w:val="28"/>
        </w:rPr>
      </w:pPr>
      <w:r>
        <w:rPr>
          <w:rFonts w:ascii="仿宋" w:hAnsi="仿宋" w:eastAsia="仿宋" w:cs="仿宋"/>
          <w:sz w:val="28"/>
          <w:szCs w:val="28"/>
        </w:rPr>
        <w:t>4.1获取方式</w:t>
      </w:r>
    </w:p>
    <w:p w14:paraId="6779D555">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8"/>
          <w:rFonts w:ascii="仿宋" w:hAnsi="仿宋" w:eastAsia="仿宋" w:cs="仿宋"/>
          <w:color w:val="auto"/>
          <w:sz w:val="28"/>
          <w:szCs w:val="28"/>
        </w:rPr>
        <w:t>http://www.gzswgc.cn/）</w:t>
      </w:r>
      <w:r>
        <w:rPr>
          <w:rStyle w:val="8"/>
          <w:rFonts w:ascii="仿宋" w:hAnsi="仿宋" w:eastAsia="仿宋" w:cs="仿宋"/>
          <w:color w:val="auto"/>
          <w:sz w:val="28"/>
          <w:szCs w:val="28"/>
        </w:rPr>
        <w:fldChar w:fldCharType="end"/>
      </w:r>
      <w:r>
        <w:rPr>
          <w:rFonts w:ascii="仿宋" w:hAnsi="仿宋" w:eastAsia="仿宋" w:cs="仿宋"/>
          <w:sz w:val="28"/>
          <w:szCs w:val="28"/>
        </w:rPr>
        <w:t>平台获取文件。</w:t>
      </w:r>
    </w:p>
    <w:p w14:paraId="4566D7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4ACB8421">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ascii="仿宋" w:hAnsi="仿宋" w:eastAsia="仿宋" w:cs="仿宋"/>
          <w:sz w:val="28"/>
          <w:szCs w:val="28"/>
        </w:rPr>
        <w:t>年</w:t>
      </w:r>
      <w:r>
        <w:rPr>
          <w:rFonts w:hint="eastAsia" w:ascii="仿宋" w:hAnsi="仿宋" w:eastAsia="仿宋" w:cs="仿宋"/>
          <w:sz w:val="28"/>
          <w:szCs w:val="28"/>
          <w:u w:val="single"/>
          <w:lang w:val="en-US" w:eastAsia="zh-CN"/>
        </w:rPr>
        <w:t>2</w:t>
      </w:r>
      <w:r>
        <w:rPr>
          <w:rFonts w:ascii="仿宋" w:hAnsi="仿宋" w:eastAsia="仿宋" w:cs="仿宋"/>
          <w:sz w:val="28"/>
          <w:szCs w:val="28"/>
        </w:rPr>
        <w:t>月</w:t>
      </w:r>
      <w:r>
        <w:rPr>
          <w:rFonts w:hint="eastAsia" w:ascii="仿宋" w:hAnsi="仿宋" w:eastAsia="仿宋" w:cs="仿宋"/>
          <w:sz w:val="28"/>
          <w:szCs w:val="28"/>
          <w:u w:val="single"/>
          <w:lang w:val="en-US" w:eastAsia="zh-CN"/>
        </w:rPr>
        <w:t>21</w:t>
      </w:r>
      <w:r>
        <w:rPr>
          <w:rFonts w:ascii="仿宋" w:hAnsi="仿宋" w:eastAsia="仿宋" w:cs="仿宋"/>
          <w:sz w:val="28"/>
          <w:szCs w:val="28"/>
        </w:rPr>
        <w:t>日</w:t>
      </w:r>
      <w:r>
        <w:rPr>
          <w:rFonts w:hint="eastAsia" w:ascii="仿宋" w:hAnsi="仿宋" w:eastAsia="仿宋" w:cs="仿宋"/>
          <w:sz w:val="28"/>
          <w:szCs w:val="28"/>
          <w:u w:val="single"/>
        </w:rPr>
        <w:t>09</w:t>
      </w:r>
      <w:r>
        <w:rPr>
          <w:rFonts w:ascii="仿宋" w:hAnsi="仿宋" w:eastAsia="仿宋" w:cs="仿宋"/>
          <w:sz w:val="28"/>
          <w:szCs w:val="28"/>
        </w:rPr>
        <w:t>时</w:t>
      </w:r>
      <w:r>
        <w:rPr>
          <w:rFonts w:hint="eastAsia" w:ascii="仿宋" w:hAnsi="仿宋" w:eastAsia="仿宋" w:cs="仿宋"/>
          <w:sz w:val="28"/>
          <w:szCs w:val="28"/>
          <w:u w:val="single"/>
        </w:rPr>
        <w:t>00</w:t>
      </w:r>
      <w:r>
        <w:rPr>
          <w:rFonts w:ascii="仿宋" w:hAnsi="仿宋" w:eastAsia="仿宋" w:cs="仿宋"/>
          <w:sz w:val="28"/>
          <w:szCs w:val="28"/>
        </w:rPr>
        <w:t>分（北京时间）。</w:t>
      </w:r>
    </w:p>
    <w:p w14:paraId="583DEBCA">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rPr>
        <w:t xml:space="preserve">  </w:t>
      </w:r>
      <w:r>
        <w:rPr>
          <w:rFonts w:ascii="仿宋" w:hAnsi="仿宋" w:eastAsia="仿宋" w:cs="仿宋"/>
          <w:sz w:val="28"/>
          <w:szCs w:val="28"/>
        </w:rPr>
        <w:t>。</w:t>
      </w:r>
    </w:p>
    <w:p w14:paraId="582DEB7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8E26F4F">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30593F01">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14D3A4D8">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0DF144F7">
      <w:pPr>
        <w:spacing w:line="360" w:lineRule="auto"/>
        <w:rPr>
          <w:rFonts w:ascii="仿宋" w:hAnsi="仿宋" w:eastAsia="仿宋" w:cs="仿宋"/>
          <w:sz w:val="28"/>
          <w:szCs w:val="28"/>
        </w:rPr>
      </w:pPr>
      <w:r>
        <w:rPr>
          <w:rFonts w:ascii="仿宋" w:hAnsi="仿宋" w:eastAsia="仿宋" w:cs="仿宋"/>
          <w:sz w:val="28"/>
          <w:szCs w:val="28"/>
        </w:rPr>
        <w:t>6.2★情况说明</w:t>
      </w:r>
    </w:p>
    <w:p w14:paraId="7674D96A">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7855521A">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136C7FE6">
      <w:pPr>
        <w:spacing w:line="360" w:lineRule="auto"/>
        <w:rPr>
          <w:rFonts w:ascii="仿宋" w:hAnsi="仿宋" w:eastAsia="仿宋" w:cs="仿宋"/>
          <w:sz w:val="28"/>
          <w:szCs w:val="28"/>
        </w:rPr>
      </w:pPr>
      <w:r>
        <w:rPr>
          <w:rFonts w:ascii="仿宋" w:hAnsi="仿宋" w:eastAsia="仿宋" w:cs="仿宋"/>
          <w:sz w:val="28"/>
          <w:szCs w:val="28"/>
        </w:rPr>
        <w:t>6.3采购流程</w:t>
      </w:r>
    </w:p>
    <w:p w14:paraId="58264071">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w:t>
      </w:r>
      <w:r>
        <w:rPr>
          <w:rFonts w:hint="eastAsia" w:ascii="仿宋" w:hAnsi="仿宋" w:eastAsia="仿宋" w:cs="仿宋"/>
          <w:sz w:val="28"/>
          <w:szCs w:val="28"/>
        </w:rPr>
        <w:t>采购人对报名单位进行资格审查</w:t>
      </w:r>
      <w:r>
        <w:rPr>
          <w:rFonts w:ascii="仿宋" w:hAnsi="仿宋" w:eastAsia="仿宋" w:cs="仿宋"/>
          <w:sz w:val="28"/>
          <w:szCs w:val="28"/>
        </w:rPr>
        <w:t>→在</w:t>
      </w:r>
      <w:r>
        <w:rPr>
          <w:rFonts w:hint="eastAsia" w:ascii="仿宋" w:hAnsi="仿宋" w:eastAsia="仿宋" w:cs="仿宋"/>
          <w:sz w:val="28"/>
          <w:szCs w:val="28"/>
        </w:rPr>
        <w:t>资格审核通的的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4773F50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88892D7">
      <w:pPr>
        <w:spacing w:line="360" w:lineRule="auto"/>
        <w:ind w:firstLine="560"/>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37A886B4">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p>
    <w:p w14:paraId="1924D8D8">
      <w:pPr>
        <w:spacing w:line="360" w:lineRule="auto"/>
        <w:ind w:firstLine="560"/>
        <w:rPr>
          <w:rFonts w:ascii="仿宋" w:hAnsi="仿宋" w:eastAsia="仿宋" w:cs="仿宋"/>
          <w:sz w:val="28"/>
          <w:szCs w:val="28"/>
        </w:rPr>
      </w:pPr>
      <w:r>
        <w:rPr>
          <w:rFonts w:hint="eastAsia" w:ascii="仿宋" w:hAnsi="仿宋" w:eastAsia="仿宋" w:cs="仿宋"/>
          <w:sz w:val="28"/>
          <w:szCs w:val="28"/>
        </w:rPr>
        <w:t>联系人：曾工</w:t>
      </w:r>
      <w:bookmarkStart w:id="0" w:name="_GoBack"/>
      <w:bookmarkEnd w:id="0"/>
    </w:p>
    <w:p w14:paraId="60317E91">
      <w:pPr>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020-81992795</w:t>
      </w:r>
    </w:p>
    <w:p w14:paraId="5D2E1F7D">
      <w:pPr>
        <w:spacing w:line="360" w:lineRule="auto"/>
        <w:jc w:val="right"/>
        <w:rPr>
          <w:rFonts w:ascii="仿宋" w:hAnsi="仿宋" w:eastAsia="仿宋" w:cs="仿宋"/>
          <w:sz w:val="28"/>
          <w:szCs w:val="28"/>
        </w:rPr>
      </w:pP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第一分公司</w:t>
      </w:r>
      <w:r>
        <w:rPr>
          <w:rFonts w:hint="eastAsia" w:ascii="仿宋" w:hAnsi="仿宋" w:eastAsia="仿宋" w:cs="仿宋"/>
          <w:sz w:val="28"/>
          <w:szCs w:val="28"/>
        </w:rPr>
        <w:t>（单位公章）</w:t>
      </w:r>
    </w:p>
    <w:p w14:paraId="7C3F8C9C">
      <w:pPr>
        <w:spacing w:line="360" w:lineRule="auto"/>
        <w:jc w:val="right"/>
        <w:rPr>
          <w:rFonts w:ascii="仿宋" w:hAnsi="仿宋" w:eastAsia="仿宋" w:cs="仿宋"/>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19</w:t>
      </w:r>
      <w:r>
        <w:rPr>
          <w:rFonts w:hint="eastAsia" w:ascii="仿宋" w:hAnsi="仿宋" w:eastAsia="仿宋" w:cs="仿宋"/>
          <w:sz w:val="28"/>
          <w:szCs w:val="28"/>
        </w:rPr>
        <w:t>日</w:t>
      </w:r>
    </w:p>
    <w:p w14:paraId="332D844A">
      <w:pPr>
        <w:spacing w:line="360" w:lineRule="auto"/>
        <w:jc w:val="left"/>
        <w:rPr>
          <w:rFonts w:ascii="仿宋" w:hAnsi="仿宋" w:eastAsia="仿宋" w:cs="仿宋"/>
          <w:sz w:val="28"/>
          <w:szCs w:val="28"/>
        </w:rPr>
      </w:pPr>
    </w:p>
    <w:p w14:paraId="48E0E134">
      <w:pPr>
        <w:spacing w:line="360" w:lineRule="auto"/>
        <w:jc w:val="left"/>
        <w:rPr>
          <w:rFonts w:ascii="仿宋" w:hAnsi="仿宋" w:eastAsia="仿宋" w:cs="仿宋"/>
          <w:sz w:val="28"/>
          <w:szCs w:val="28"/>
        </w:rPr>
      </w:pPr>
    </w:p>
    <w:p w14:paraId="02F6C987">
      <w:pPr>
        <w:spacing w:line="360" w:lineRule="auto"/>
        <w:jc w:val="left"/>
        <w:rPr>
          <w:rFonts w:ascii="仿宋" w:hAnsi="仿宋" w:eastAsia="仿宋" w:cs="仿宋"/>
          <w:sz w:val="28"/>
          <w:szCs w:val="28"/>
        </w:rPr>
      </w:pPr>
    </w:p>
    <w:p w14:paraId="3C6E9B87">
      <w:pPr>
        <w:spacing w:line="360" w:lineRule="auto"/>
        <w:jc w:val="left"/>
        <w:rPr>
          <w:rFonts w:ascii="仿宋" w:hAnsi="仿宋" w:eastAsia="仿宋" w:cs="仿宋"/>
          <w:sz w:val="28"/>
          <w:szCs w:val="28"/>
        </w:rPr>
      </w:pPr>
    </w:p>
    <w:p w14:paraId="402AF754">
      <w:pPr>
        <w:spacing w:line="360" w:lineRule="auto"/>
        <w:jc w:val="left"/>
        <w:rPr>
          <w:rFonts w:ascii="仿宋" w:hAnsi="仿宋" w:eastAsia="仿宋" w:cs="仿宋"/>
          <w:sz w:val="28"/>
          <w:szCs w:val="28"/>
        </w:rPr>
      </w:pPr>
    </w:p>
    <w:p w14:paraId="37CA0250">
      <w:pPr>
        <w:spacing w:line="360" w:lineRule="auto"/>
        <w:jc w:val="left"/>
        <w:rPr>
          <w:rFonts w:ascii="仿宋" w:hAnsi="仿宋" w:eastAsia="仿宋" w:cs="仿宋"/>
          <w:sz w:val="28"/>
          <w:szCs w:val="28"/>
        </w:rPr>
      </w:pPr>
    </w:p>
    <w:p w14:paraId="02DA0678">
      <w:pPr>
        <w:spacing w:line="360" w:lineRule="auto"/>
        <w:jc w:val="left"/>
        <w:rPr>
          <w:rFonts w:ascii="仿宋" w:hAnsi="仿宋" w:eastAsia="仿宋" w:cs="仿宋"/>
          <w:sz w:val="28"/>
          <w:szCs w:val="28"/>
        </w:rPr>
      </w:pPr>
    </w:p>
    <w:p w14:paraId="79055DC1">
      <w:pPr>
        <w:spacing w:line="360" w:lineRule="auto"/>
        <w:jc w:val="left"/>
        <w:rPr>
          <w:rFonts w:ascii="仿宋" w:hAnsi="仿宋" w:eastAsia="仿宋" w:cs="仿宋"/>
          <w:sz w:val="28"/>
          <w:szCs w:val="28"/>
        </w:rPr>
      </w:pPr>
      <w:r>
        <w:rPr>
          <w:rFonts w:ascii="仿宋" w:hAnsi="仿宋" w:eastAsia="仿宋" w:cs="仿宋"/>
          <w:sz w:val="28"/>
          <w:szCs w:val="28"/>
        </w:rPr>
        <w:br w:type="page"/>
      </w:r>
    </w:p>
    <w:p w14:paraId="2C205514">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52A5E594">
      <w:pPr>
        <w:spacing w:line="580" w:lineRule="exact"/>
        <w:jc w:val="center"/>
        <w:rPr>
          <w:rFonts w:ascii="Times New Roman" w:hAnsi="Times New Roman" w:eastAsia="仿宋_GB2312" w:cs="Times New Roman"/>
          <w:bCs/>
          <w:sz w:val="36"/>
          <w:szCs w:val="36"/>
        </w:rPr>
      </w:pPr>
      <w:r>
        <w:rPr>
          <w:rFonts w:ascii="Times New Roman" w:hAnsi="Times New Roman" w:eastAsia="仿宋_GB2312" w:cs="Times New Roman"/>
          <w:b/>
          <w:sz w:val="36"/>
          <w:szCs w:val="36"/>
        </w:rPr>
        <w:t>意向回执</w:t>
      </w:r>
      <w:r>
        <w:rPr>
          <w:rFonts w:ascii="Times New Roman" w:hAnsi="Times New Roman" w:eastAsia="仿宋_GB2312" w:cs="Times New Roman"/>
          <w:bCs/>
          <w:sz w:val="36"/>
          <w:szCs w:val="36"/>
        </w:rPr>
        <w:t>（参考格式）</w:t>
      </w:r>
    </w:p>
    <w:p w14:paraId="434B15FC">
      <w:pPr>
        <w:spacing w:line="580" w:lineRule="exact"/>
        <w:jc w:val="center"/>
        <w:rPr>
          <w:rFonts w:ascii="Times New Roman" w:hAnsi="Times New Roman" w:eastAsia="仿宋_GB2312" w:cs="Times New Roman"/>
          <w:b/>
          <w:sz w:val="36"/>
          <w:szCs w:val="36"/>
        </w:rPr>
      </w:pPr>
    </w:p>
    <w:p w14:paraId="6ABCDD39">
      <w:pPr>
        <w:spacing w:line="360" w:lineRule="auto"/>
        <w:rPr>
          <w:rFonts w:ascii="Times New Roman" w:hAnsi="Times New Roman" w:eastAsia="仿宋_GB2312" w:cs="Times New Roman"/>
          <w:sz w:val="28"/>
          <w:szCs w:val="28"/>
          <w:u w:val="single"/>
        </w:rPr>
      </w:pPr>
    </w:p>
    <w:p w14:paraId="4D8A961A">
      <w:pPr>
        <w:spacing w:line="360" w:lineRule="auto"/>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lang w:eastAsia="zh-CN"/>
        </w:rPr>
        <w:t>广州水投建工集团有限公司</w:t>
      </w:r>
      <w:r>
        <w:rPr>
          <w:rFonts w:ascii="Times New Roman" w:hAnsi="Times New Roman" w:eastAsia="仿宋_GB2312" w:cs="Times New Roman"/>
          <w:sz w:val="32"/>
          <w:szCs w:val="32"/>
          <w:u w:val="single"/>
        </w:rPr>
        <w:t>：</w:t>
      </w:r>
    </w:p>
    <w:p w14:paraId="1C75284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我方已知悉贵公司关于</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广州市自来水有限公司供水管网爆漏抢修工作（2025年）协议-安全生产责任保险、建筑工程一切险及第三者责任险</w:t>
      </w:r>
      <w:r>
        <w:rPr>
          <w:rFonts w:ascii="Times New Roman" w:hAnsi="Times New Roman" w:eastAsia="仿宋_GB2312" w:cs="Times New Roman"/>
          <w:sz w:val="32"/>
          <w:szCs w:val="32"/>
        </w:rPr>
        <w:t>项目的采购意向，我公司</w:t>
      </w:r>
    </w:p>
    <w:p w14:paraId="5B0348D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sym w:font="Wingdings" w:char="00A8"/>
      </w:r>
      <w:r>
        <w:rPr>
          <w:rFonts w:ascii="Times New Roman" w:hAnsi="Times New Roman" w:eastAsia="仿宋_GB2312" w:cs="Times New Roman"/>
          <w:sz w:val="32"/>
          <w:szCs w:val="32"/>
          <w:u w:val="single"/>
        </w:rPr>
        <w:t>有意向</w:t>
      </w:r>
      <w:r>
        <w:rPr>
          <w:rFonts w:ascii="Times New Roman" w:hAnsi="Times New Roman" w:eastAsia="仿宋_GB2312" w:cs="Times New Roman"/>
          <w:sz w:val="32"/>
          <w:szCs w:val="32"/>
          <w:u w:val="none"/>
        </w:rPr>
        <w:t xml:space="preserve"> </w:t>
      </w:r>
      <w:r>
        <w:rPr>
          <w:rFonts w:ascii="Times New Roman" w:hAnsi="Times New Roman" w:eastAsia="仿宋_GB2312" w:cs="Times New Roman"/>
          <w:sz w:val="32"/>
          <w:szCs w:val="32"/>
          <w:u w:val="single"/>
        </w:rPr>
        <w:sym w:font="Wingdings" w:char="00A8"/>
      </w:r>
      <w:r>
        <w:rPr>
          <w:rFonts w:ascii="Times New Roman" w:hAnsi="Times New Roman" w:eastAsia="仿宋_GB2312" w:cs="Times New Roman"/>
          <w:sz w:val="32"/>
          <w:szCs w:val="32"/>
          <w:u w:val="single"/>
        </w:rPr>
        <w:t xml:space="preserve">无意向 </w:t>
      </w:r>
      <w:r>
        <w:rPr>
          <w:rFonts w:ascii="Times New Roman" w:hAnsi="Times New Roman" w:eastAsia="仿宋_GB2312" w:cs="Times New Roman"/>
          <w:sz w:val="32"/>
          <w:szCs w:val="32"/>
        </w:rPr>
        <w:t>参与采购。</w:t>
      </w:r>
    </w:p>
    <w:p w14:paraId="30105F9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           手机：            邮箱：</w:t>
      </w:r>
    </w:p>
    <w:p w14:paraId="3C9001E1">
      <w:pPr>
        <w:rPr>
          <w:rFonts w:ascii="Times New Roman" w:hAnsi="Times New Roman" w:eastAsia="仿宋_GB2312" w:cs="Times New Roman"/>
          <w:sz w:val="32"/>
          <w:szCs w:val="32"/>
        </w:rPr>
      </w:pPr>
    </w:p>
    <w:p w14:paraId="2BCD6078">
      <w:pPr>
        <w:rPr>
          <w:rFonts w:ascii="Times New Roman" w:hAnsi="Times New Roman" w:eastAsia="仿宋_GB2312" w:cs="Times New Roman"/>
          <w:sz w:val="32"/>
          <w:szCs w:val="32"/>
        </w:rPr>
      </w:pPr>
    </w:p>
    <w:p w14:paraId="5CED94A2">
      <w:pPr>
        <w:rPr>
          <w:rFonts w:ascii="Times New Roman" w:hAnsi="Times New Roman" w:eastAsia="仿宋_GB2312" w:cs="Times New Roman"/>
          <w:sz w:val="32"/>
          <w:szCs w:val="32"/>
        </w:rPr>
      </w:pPr>
    </w:p>
    <w:p w14:paraId="1921665F">
      <w:pPr>
        <w:ind w:firstLine="5600" w:firstLineChars="1750"/>
        <w:rPr>
          <w:rFonts w:ascii="Times New Roman" w:hAnsi="Times New Roman" w:eastAsia="仿宋_GB2312" w:cs="Times New Roman"/>
          <w:sz w:val="32"/>
          <w:szCs w:val="32"/>
        </w:rPr>
      </w:pPr>
      <w:r>
        <w:rPr>
          <w:rFonts w:ascii="Times New Roman" w:hAnsi="Times New Roman" w:eastAsia="仿宋_GB2312" w:cs="Times New Roman"/>
          <w:sz w:val="32"/>
          <w:szCs w:val="32"/>
        </w:rPr>
        <w:t>供应商：（单位公章）</w:t>
      </w:r>
    </w:p>
    <w:p w14:paraId="34CEBB5E">
      <w:pPr>
        <w:rPr>
          <w:rFonts w:ascii="仿宋" w:hAnsi="仿宋" w:eastAsia="仿宋" w:cs="仿宋"/>
          <w:sz w:val="28"/>
          <w:szCs w:val="28"/>
        </w:rPr>
      </w:pPr>
      <w:r>
        <w:rPr>
          <w:rFonts w:ascii="Times New Roman" w:hAnsi="Times New Roman" w:eastAsia="仿宋_GB2312" w:cs="Times New Roman"/>
          <w:sz w:val="32"/>
          <w:szCs w:val="32"/>
        </w:rPr>
        <w:t xml:space="preserve">                                   日期：   年   月   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5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YWNlZDY5Nzk1OTdjNGM0ZGVkNDRjZThmMDJhNjMifQ=="/>
  </w:docVars>
  <w:rsids>
    <w:rsidRoot w:val="2E092829"/>
    <w:rsid w:val="00021BB5"/>
    <w:rsid w:val="0003442D"/>
    <w:rsid w:val="000A2F78"/>
    <w:rsid w:val="000C2913"/>
    <w:rsid w:val="0012242A"/>
    <w:rsid w:val="00132092"/>
    <w:rsid w:val="00183768"/>
    <w:rsid w:val="001C5841"/>
    <w:rsid w:val="00201B96"/>
    <w:rsid w:val="00206B74"/>
    <w:rsid w:val="0027085B"/>
    <w:rsid w:val="00275F7A"/>
    <w:rsid w:val="00297DF0"/>
    <w:rsid w:val="002C774D"/>
    <w:rsid w:val="003803A0"/>
    <w:rsid w:val="003B143E"/>
    <w:rsid w:val="003B6890"/>
    <w:rsid w:val="003E67F2"/>
    <w:rsid w:val="004166AA"/>
    <w:rsid w:val="004354D8"/>
    <w:rsid w:val="00473B8E"/>
    <w:rsid w:val="004C2E2C"/>
    <w:rsid w:val="004D0127"/>
    <w:rsid w:val="004D68C0"/>
    <w:rsid w:val="00564CD1"/>
    <w:rsid w:val="00671F97"/>
    <w:rsid w:val="00686C20"/>
    <w:rsid w:val="006900AD"/>
    <w:rsid w:val="006C432E"/>
    <w:rsid w:val="006D14D3"/>
    <w:rsid w:val="00711727"/>
    <w:rsid w:val="00726115"/>
    <w:rsid w:val="007274BC"/>
    <w:rsid w:val="00747C72"/>
    <w:rsid w:val="00760EF0"/>
    <w:rsid w:val="00795174"/>
    <w:rsid w:val="007E26D4"/>
    <w:rsid w:val="008225FF"/>
    <w:rsid w:val="00854E5E"/>
    <w:rsid w:val="00860E63"/>
    <w:rsid w:val="008656D6"/>
    <w:rsid w:val="00895406"/>
    <w:rsid w:val="008C4845"/>
    <w:rsid w:val="008C6BB8"/>
    <w:rsid w:val="008D79B9"/>
    <w:rsid w:val="00973B80"/>
    <w:rsid w:val="00975CFC"/>
    <w:rsid w:val="0098252A"/>
    <w:rsid w:val="00982FC4"/>
    <w:rsid w:val="009E0ED3"/>
    <w:rsid w:val="00A530CD"/>
    <w:rsid w:val="00A53A08"/>
    <w:rsid w:val="00A6136E"/>
    <w:rsid w:val="00A655CC"/>
    <w:rsid w:val="00A667EC"/>
    <w:rsid w:val="00AB250B"/>
    <w:rsid w:val="00AF0D90"/>
    <w:rsid w:val="00B01BE8"/>
    <w:rsid w:val="00B0675F"/>
    <w:rsid w:val="00B25B5A"/>
    <w:rsid w:val="00B729BE"/>
    <w:rsid w:val="00B864A7"/>
    <w:rsid w:val="00B9141A"/>
    <w:rsid w:val="00BB2745"/>
    <w:rsid w:val="00BF7CCE"/>
    <w:rsid w:val="00C04777"/>
    <w:rsid w:val="00C728AB"/>
    <w:rsid w:val="00C87303"/>
    <w:rsid w:val="00CA02F8"/>
    <w:rsid w:val="00CC6A5F"/>
    <w:rsid w:val="00D2495F"/>
    <w:rsid w:val="00D27D05"/>
    <w:rsid w:val="00D70BD6"/>
    <w:rsid w:val="00D9790E"/>
    <w:rsid w:val="00DB6C76"/>
    <w:rsid w:val="00DD2532"/>
    <w:rsid w:val="00DE6251"/>
    <w:rsid w:val="00DF43B2"/>
    <w:rsid w:val="00E22670"/>
    <w:rsid w:val="00E4560D"/>
    <w:rsid w:val="00E55065"/>
    <w:rsid w:val="00E5630A"/>
    <w:rsid w:val="00E9137A"/>
    <w:rsid w:val="00E9536C"/>
    <w:rsid w:val="00EC27EB"/>
    <w:rsid w:val="00EC46DC"/>
    <w:rsid w:val="00ED3C74"/>
    <w:rsid w:val="00EE6E4C"/>
    <w:rsid w:val="00F14BA7"/>
    <w:rsid w:val="00F32490"/>
    <w:rsid w:val="00F775E0"/>
    <w:rsid w:val="00FA4C40"/>
    <w:rsid w:val="00FC7F24"/>
    <w:rsid w:val="00FF71FE"/>
    <w:rsid w:val="01260B21"/>
    <w:rsid w:val="02A17614"/>
    <w:rsid w:val="0A501E33"/>
    <w:rsid w:val="0E931E72"/>
    <w:rsid w:val="14F90946"/>
    <w:rsid w:val="1BD42919"/>
    <w:rsid w:val="1D260B02"/>
    <w:rsid w:val="20133B1B"/>
    <w:rsid w:val="230E6705"/>
    <w:rsid w:val="26A0298B"/>
    <w:rsid w:val="2A7813FA"/>
    <w:rsid w:val="2B297732"/>
    <w:rsid w:val="2BA7640A"/>
    <w:rsid w:val="2E092829"/>
    <w:rsid w:val="341E6B04"/>
    <w:rsid w:val="3A595CC8"/>
    <w:rsid w:val="3E962AC1"/>
    <w:rsid w:val="40464190"/>
    <w:rsid w:val="404A54E4"/>
    <w:rsid w:val="40A93E8A"/>
    <w:rsid w:val="44CE5BF3"/>
    <w:rsid w:val="4F82193F"/>
    <w:rsid w:val="53E35FEF"/>
    <w:rsid w:val="58ED54D8"/>
    <w:rsid w:val="5C735071"/>
    <w:rsid w:val="5DFF49D0"/>
    <w:rsid w:val="5E5C416C"/>
    <w:rsid w:val="5E802B0B"/>
    <w:rsid w:val="612C7A06"/>
    <w:rsid w:val="67CB3678"/>
    <w:rsid w:val="70647274"/>
    <w:rsid w:val="7193770B"/>
    <w:rsid w:val="73DC6549"/>
    <w:rsid w:val="77906247"/>
    <w:rsid w:val="79DB29FA"/>
    <w:rsid w:val="7A0F3139"/>
    <w:rsid w:val="7B397DF4"/>
    <w:rsid w:val="7C5515B2"/>
    <w:rsid w:val="7D93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qFormat/>
    <w:uiPriority w:val="0"/>
    <w:rPr>
      <w:color w:val="0000FF"/>
      <w:u w:val="single"/>
    </w:r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1566</Words>
  <Characters>1701</Characters>
  <Lines>12</Lines>
  <Paragraphs>3</Paragraphs>
  <TotalTime>29</TotalTime>
  <ScaleCrop>false</ScaleCrop>
  <LinksUpToDate>false</LinksUpToDate>
  <CharactersWithSpaces>1807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2024-07-18T08:48:00Z</dcterms:created>
  <dc:creator>Rita</dc:creator>
  <cp:lastModifiedBy>把心放宽</cp:lastModifiedBy>
  <cp:lastPrinted>2025-02-19T02:17:45Z</cp:lastPrinted>
  <dcterms:modified xsi:type="dcterms:W3CDTF">2025-02-19T02:17:47Z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0B1838CCCB13435AAAC7835B62FC40D4_11</vt:lpwstr>
  </property>
  <property fmtid="{D5CDD505-2E9C-101B-9397-08002B2CF9AE}" pid="4" name="KSOTemplateDocerSaveRecord">
    <vt:lpwstr>eyJoZGlkIjoiZGZhZDliYzU2NTkxNzVjYzgyNjg2YTk0MGE1NTQ3MDUiLCJ1c2VySWQiOiIyNDIzMzY3MTYifQ==</vt:lpwstr>
  </property>
</Properties>
</file>